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E7" w:rsidRDefault="001D76E7" w:rsidP="001D7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1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54"/>
        <w:gridCol w:w="2910"/>
        <w:gridCol w:w="2193"/>
        <w:gridCol w:w="1792"/>
        <w:gridCol w:w="2460"/>
      </w:tblGrid>
      <w:tr w:rsidR="009A629C" w:rsidRPr="006F7DAF" w:rsidTr="003B7A4E">
        <w:trPr>
          <w:trHeight w:val="315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CE1" w:rsidRPr="006F7DAF" w:rsidRDefault="00026388" w:rsidP="00026388">
            <w:pPr>
              <w:pStyle w:val="a3"/>
              <w:ind w:left="5747" w:firstLine="7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bookmarkStart w:id="0" w:name="_GoBack"/>
            <w:bookmarkEnd w:id="0"/>
            <w:r w:rsidR="008E21AB">
              <w:rPr>
                <w:rFonts w:ascii="Times New Roman" w:hAnsi="Times New Roman"/>
                <w:bCs/>
                <w:iCs/>
                <w:color w:val="000000"/>
              </w:rPr>
              <w:t>Приложение к постановлению</w:t>
            </w:r>
            <w:r w:rsidR="004A1CE1" w:rsidRPr="006F7DAF">
              <w:rPr>
                <w:rFonts w:ascii="Times New Roman" w:hAnsi="Times New Roman"/>
                <w:bCs/>
                <w:iCs/>
                <w:color w:val="000000"/>
              </w:rPr>
              <w:t xml:space="preserve"> главы </w:t>
            </w:r>
          </w:p>
          <w:p w:rsidR="00026388" w:rsidRDefault="00E130D6" w:rsidP="00026388">
            <w:pPr>
              <w:pStyle w:val="a3"/>
              <w:ind w:left="5747" w:firstLine="7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026388">
              <w:rPr>
                <w:rFonts w:ascii="Times New Roman" w:hAnsi="Times New Roman"/>
                <w:bCs/>
                <w:iCs/>
                <w:color w:val="000000"/>
              </w:rPr>
              <w:t>городского округа</w:t>
            </w:r>
            <w:r w:rsidR="004A1CE1" w:rsidRPr="006F7DAF">
              <w:rPr>
                <w:rFonts w:ascii="Times New Roman" w:hAnsi="Times New Roman"/>
                <w:bCs/>
                <w:iCs/>
                <w:color w:val="000000"/>
              </w:rPr>
              <w:t xml:space="preserve"> Лотошино</w:t>
            </w:r>
          </w:p>
          <w:p w:rsidR="001D76E7" w:rsidRPr="006F7DAF" w:rsidRDefault="004A1CE1" w:rsidP="00026388">
            <w:pPr>
              <w:pStyle w:val="a3"/>
              <w:ind w:left="5747" w:firstLine="7"/>
              <w:rPr>
                <w:rFonts w:ascii="Times New Roman" w:hAnsi="Times New Roman"/>
                <w:bCs/>
                <w:iCs/>
                <w:color w:val="000000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</w:rPr>
              <w:t xml:space="preserve"> от </w:t>
            </w:r>
            <w:r w:rsidR="00026388">
              <w:rPr>
                <w:rFonts w:ascii="Times New Roman" w:hAnsi="Times New Roman"/>
                <w:bCs/>
                <w:iCs/>
                <w:color w:val="000000"/>
              </w:rPr>
              <w:t>04.04.2022</w:t>
            </w:r>
            <w:r w:rsidRPr="006F7DA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026388">
              <w:rPr>
                <w:rFonts w:ascii="Times New Roman" w:hAnsi="Times New Roman"/>
                <w:bCs/>
                <w:iCs/>
                <w:color w:val="000000"/>
              </w:rPr>
              <w:t>№351</w:t>
            </w:r>
          </w:p>
          <w:p w:rsidR="004A1CE1" w:rsidRPr="006F7DAF" w:rsidRDefault="001D76E7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4A1CE1" w:rsidRPr="006F7DAF" w:rsidRDefault="004A1CE1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6547F" w:rsidRPr="006F7DAF" w:rsidRDefault="008C2B24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Оценка эффективности реализации муниципальных программ (подпрограмм) </w:t>
            </w:r>
            <w:r w:rsidR="00100244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городского округа Лотошино за 202</w:t>
            </w:r>
            <w:r w:rsidR="002974C3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 проведена на основании годового отчета о реализации муниципальных программ (подпрограмм), сформированного в подсистеме ГАСУ МО</w:t>
            </w:r>
            <w:r w:rsidR="006D1E0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9177F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и </w:t>
            </w:r>
            <w:r w:rsidR="0006547F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соответствии с Методикой оценки эффективности реализации муниципальных программ, утвержденной постановлением главы городского округа Лотошино от 11.10.2019 № 933 «Об утверждении Порядка разработки и реализации муниципальных программ городского округа Лотошино Московской области</w:t>
            </w:r>
            <w:r w:rsidR="0029769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9A0DC0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A49B4" w:rsidRPr="006F7DAF" w:rsidRDefault="00DA49B4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Оценка эффективности реализации муниципальных программ осуществляется путем анализа полученных значений полноты финансирования и оценки достижения плановых значений целевых показателей</w:t>
            </w:r>
            <w:r w:rsidR="008E21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программ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A0DC0" w:rsidRPr="006F7DAF" w:rsidRDefault="009A0DC0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20</w:t>
            </w:r>
            <w:r w:rsidR="00100244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2974C3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году </w:t>
            </w:r>
            <w:r w:rsidR="003C616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 бюджета различных уровней</w:t>
            </w:r>
            <w:r w:rsidR="002B60DA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внебюджетных источников</w:t>
            </w:r>
            <w:r w:rsidR="003C616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финансировались 17 муниципальных программ</w:t>
            </w:r>
            <w:r w:rsidR="00D44D3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городского округа Лотошино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2B60DA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36D90" w:rsidRPr="006F7DAF" w:rsidRDefault="00036D90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 результатам проведения оценки эффективности </w:t>
            </w:r>
            <w:r w:rsidR="000C76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четыре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муниципальны</w:t>
            </w:r>
            <w:r w:rsidR="000C76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программ</w:t>
            </w:r>
            <w:r w:rsidR="000C76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имеют качественную оценку «Эффективная». Индекс эффективности равен или больше</w:t>
            </w:r>
            <w:r w:rsidR="006F7DAF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единицы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55E61" w:rsidRPr="006F7DAF" w:rsidRDefault="00C710D9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ачественную оценку «Удовлетворительная»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получили </w:t>
            </w:r>
            <w:r w:rsidR="000C76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одиннадцать</w:t>
            </w:r>
            <w:r w:rsidR="00A55E61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муниципальных программ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A55E61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Индекс эффективности меньше </w:t>
            </w:r>
            <w:r w:rsid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единицы,</w:t>
            </w:r>
            <w:r w:rsidR="00A55E61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но </w:t>
            </w:r>
            <w:r w:rsidR="00E41858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равен или </w:t>
            </w:r>
            <w:r w:rsidR="00A55E61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больше 0,8</w:t>
            </w:r>
            <w:r w:rsidR="002B60DA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F54A6" w:rsidRPr="006F7DAF" w:rsidRDefault="003014DB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Две м</w:t>
            </w:r>
            <w:r w:rsidR="00DF54A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униципальные программы</w:t>
            </w:r>
            <w:r w:rsidR="00D24D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D24D9C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«Развитие инженерной инфраструктуры и энергоэффективности»</w:t>
            </w:r>
            <w:r w:rsidR="00D24D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D24D9C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«Архитектура и </w:t>
            </w:r>
            <w:r w:rsidR="006E473C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градостроительство»</w:t>
            </w:r>
            <w:r w:rsidR="006E47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E473C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получили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 </w:t>
            </w:r>
            <w:r w:rsidR="006E47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итогам отчетного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E47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года </w:t>
            </w:r>
            <w:r w:rsidR="006E473C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качественную</w:t>
            </w:r>
            <w:r w:rsidR="00DF54A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оценку «Низкоэффективная». Индекс эффективности </w:t>
            </w:r>
            <w:r w:rsidR="00A4291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составил </w:t>
            </w:r>
            <w:r w:rsidR="00DF54A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меньше 0,8.</w:t>
            </w:r>
          </w:p>
          <w:p w:rsidR="00DF54A6" w:rsidRPr="006F7DAF" w:rsidRDefault="00DF54A6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Низкая оценка эффективности 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данных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муниципальных программ связана с </w:t>
            </w:r>
            <w:r w:rsidR="00C90DFE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невыполнением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плановых значений показателей, 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также с не освоением средств, запланированных на реализацию мероприятий программ:</w:t>
            </w:r>
          </w:p>
          <w:p w:rsidR="00DF54A6" w:rsidRPr="006F7DAF" w:rsidRDefault="00DF54A6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 по муниципальной программе «Развитие инженерной инфраструктуры и энергоэффективности» </w:t>
            </w:r>
            <w:r w:rsidR="007979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подпрограмме 4 «</w:t>
            </w:r>
            <w:r w:rsidR="007979A6" w:rsidRPr="007979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7979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979A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выполнение показателя</w:t>
            </w:r>
            <w:r w:rsidR="007979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Бережливый учет – оснащенность многоквартирных домов общедомовыми приборами учета»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составило 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55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% от планового значения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п</w:t>
            </w:r>
            <w:r w:rsidR="00296DD7" w:rsidRP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одпрограмм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296DD7" w:rsidRP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6. 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296DD7" w:rsidRP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газификации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296DD7" w:rsidRP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="00296DD7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инансирование мероприятий </w:t>
            </w:r>
            <w:r w:rsidR="00C661E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«Строительство газопроводов в населенных пунктах» 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составило 1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%. </w:t>
            </w:r>
            <w:r w:rsidR="00457953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Не исполнен  фактически заключенный контракт  на сумму 2392,5 тыс.руб. Подрядчик не получил положительное заключение госэкспертизы. </w:t>
            </w:r>
            <w:r w:rsidR="00C661E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Оплата произведена по факту выполненных работ.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Коэффициент эффективности 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составил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- 0,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71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результате муниципальная п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рограмма </w:t>
            </w:r>
            <w:r w:rsidR="00296DD7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«Развитие инженерной инфраструктуры и энергоэффективности»</w:t>
            </w:r>
            <w:r w:rsidR="00296D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имеет оценку </w:t>
            </w:r>
            <w:r w:rsidR="000463D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изкоэффективная</w:t>
            </w:r>
            <w:r w:rsidR="000463D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7979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F54A6" w:rsidRPr="006F7DAF" w:rsidRDefault="00DF54A6" w:rsidP="008E21AB">
            <w:pPr>
              <w:pStyle w:val="a3"/>
              <w:ind w:firstLine="50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 по 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884EAB" w:rsidRP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одпрограмм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884EAB" w:rsidRP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1. 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884EAB" w:rsidRP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Разработка Генерального плана развития городского округа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муниципальной программ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«Архитектура и градостроительство» индекс результативности составил 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 выполнен показатель «</w:t>
            </w:r>
            <w:r w:rsidR="00741135" w:rsidRPr="0074113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Наличие утвержденных нормативов градостроительного проектирования городского округа Лотошино (внесение изменений в нормативы градостроительного проектирования городского округа Лотошино)</w:t>
            </w:r>
            <w:r w:rsid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Коэффициент эффективности </w:t>
            </w:r>
            <w:r w:rsidR="00884E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муниципальной 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  <w:r w:rsidR="009E24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- 0,</w:t>
            </w:r>
            <w:r w:rsidR="00FA5AC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75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9E24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Муниципальная п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рограмм</w:t>
            </w:r>
            <w:r w:rsidR="000404E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 </w:t>
            </w:r>
            <w:r w:rsidR="009E2409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«Архитектура и градостроительство» </w:t>
            </w:r>
            <w:r w:rsidR="000404E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имеет оценку </w:t>
            </w:r>
            <w:r w:rsidR="003014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</w:t>
            </w:r>
            <w:r w:rsidR="000404E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изкоэффективная</w:t>
            </w:r>
            <w:r w:rsidR="003014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0404E6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9460B" w:rsidRPr="006F7DAF" w:rsidRDefault="00DA49B4" w:rsidP="005A1DF9">
            <w:pPr>
              <w:pStyle w:val="a3"/>
              <w:spacing w:before="120"/>
              <w:ind w:firstLine="50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Итоги </w:t>
            </w:r>
            <w:r w:rsidR="00066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результатов</w:t>
            </w:r>
            <w:r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оценки эффективности</w:t>
            </w:r>
            <w:r w:rsidR="009A0DC0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реализации муниципальных программ за 20</w:t>
            </w:r>
            <w:r w:rsidR="00100244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9809E7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9A0DC0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 отражены в </w:t>
            </w:r>
            <w:r w:rsidR="00297695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следующей </w:t>
            </w:r>
            <w:r w:rsidR="009A0DC0" w:rsidRPr="006F7D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таблице:</w:t>
            </w:r>
          </w:p>
        </w:tc>
      </w:tr>
      <w:tr w:rsidR="009A629C" w:rsidRPr="006F7DAF" w:rsidTr="003B7A4E">
        <w:trPr>
          <w:trHeight w:val="315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6928" w:rsidRPr="006F7DAF" w:rsidTr="002E3D30">
        <w:trPr>
          <w:trHeight w:val="9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C0460"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(</w:t>
            </w: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r w:rsidR="00BC0460"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Индекс эффективности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Качественная оценка программы </w:t>
            </w:r>
          </w:p>
        </w:tc>
      </w:tr>
      <w:tr w:rsidR="009A629C" w:rsidRPr="006F7DAF" w:rsidTr="002E3D30">
        <w:trPr>
          <w:trHeight w:val="7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9C" w:rsidRPr="006F7DAF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C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Здравоохранение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7351C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28" w:rsidRPr="006F7DAF" w:rsidRDefault="00CC6928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</w:t>
            </w:r>
          </w:p>
          <w:p w:rsidR="00100244" w:rsidRPr="006F7DAF" w:rsidRDefault="00CC6928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7D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F7DAF">
              <w:rPr>
                <w:rFonts w:ascii="Times New Roman" w:hAnsi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7351C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7351C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7351C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7351C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эффективная</w:t>
            </w:r>
          </w:p>
        </w:tc>
      </w:tr>
      <w:tr w:rsidR="009A4A57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A57" w:rsidRPr="006F7DAF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57" w:rsidRPr="006F7DAF" w:rsidRDefault="009A4A57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C3492C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2C" w:rsidRPr="006F7DAF" w:rsidRDefault="00C3492C" w:rsidP="00C34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2C" w:rsidRPr="006F7DAF" w:rsidRDefault="00C3492C" w:rsidP="00C349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музейного дела и народных художественных промыслов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2C" w:rsidRPr="006F7DAF" w:rsidRDefault="00C3492C" w:rsidP="00C349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2C" w:rsidRPr="006F7DAF" w:rsidRDefault="00C3492C" w:rsidP="00C349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2C" w:rsidRPr="006F7DAF" w:rsidRDefault="00C3492C" w:rsidP="00C349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5D7051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51" w:rsidRPr="006F7DAF" w:rsidRDefault="005D7051" w:rsidP="005D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51" w:rsidRPr="006F7DAF" w:rsidRDefault="005D7051" w:rsidP="005D70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библиотечного дела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51" w:rsidRPr="006F7DAF" w:rsidRDefault="005D7051" w:rsidP="005D70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51" w:rsidRPr="006F7DAF" w:rsidRDefault="005D7051" w:rsidP="005D70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51" w:rsidRPr="006F7DAF" w:rsidRDefault="005D7051" w:rsidP="005D7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8561D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  <w:r w:rsidR="00ED0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ED0137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ED0137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98561D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1D" w:rsidRPr="006F7DAF" w:rsidRDefault="0098561D" w:rsidP="00985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 Укрепление материально-технической базы государственных и муниципальных учреждений культуры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ED39F1" w:rsidP="006353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  <w:r w:rsidR="00635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635376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35507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507" w:rsidRPr="006F7DAF" w:rsidRDefault="00635507" w:rsidP="00985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6F7DAF" w:rsidRDefault="00635507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5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6. Развитие образования в сфере культуры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6F7DAF" w:rsidRDefault="00635507" w:rsidP="006353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Default="00635507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  <w:r w:rsidR="005D7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6F7DAF" w:rsidRDefault="00635507" w:rsidP="0098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6F7DAF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7. Развитие архивного дела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98561D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6F7DAF" w:rsidRDefault="005A44D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98561D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1D" w:rsidRPr="006F7DAF" w:rsidRDefault="0098561D" w:rsidP="00985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635507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98561D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1D" w:rsidRPr="006F7DAF" w:rsidRDefault="0098561D" w:rsidP="00985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9. Развитие парков культуры и отдыха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D" w:rsidRPr="006F7DAF" w:rsidRDefault="0098561D" w:rsidP="0098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BD0F12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F12" w:rsidRPr="006F7DAF" w:rsidRDefault="00BD0F12" w:rsidP="00BD0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12" w:rsidRPr="006F7DAF" w:rsidRDefault="00BD0F12" w:rsidP="00BD0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12" w:rsidRPr="006F7DAF" w:rsidRDefault="00BD0F12" w:rsidP="00BD0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12" w:rsidRPr="006F7DAF" w:rsidRDefault="00BD0F12" w:rsidP="00BD0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12" w:rsidRPr="006F7DAF" w:rsidRDefault="00BD0F12" w:rsidP="00BD0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9A4A57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A57" w:rsidRPr="006F7DAF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57" w:rsidRPr="006F7DAF" w:rsidRDefault="009A4A57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программа: Образование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6F7DAF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I «Дошкольное образование»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737391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  <w:r w:rsidR="00C171DE"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171DE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1DE" w:rsidRPr="006F7DAF" w:rsidRDefault="00C171DE" w:rsidP="00C17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II «Общее образование»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6F7DAF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«Дополнительное образование, воспитание и психолого-социальное сопровождение детей»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C171DE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C171DE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C171DE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171DE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1DE" w:rsidRPr="006F7DAF" w:rsidRDefault="00C171DE" w:rsidP="00C17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Профессиональное образование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E" w:rsidRPr="006F7DAF" w:rsidRDefault="00C171DE" w:rsidP="00C1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6F7DAF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Подпрограмма: 5 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4069EB" w:rsidP="00C17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  <w:r w:rsidR="00C171DE"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9EB" w:rsidRPr="006F7DAF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6F7DAF" w:rsidRDefault="004069EB" w:rsidP="00C171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C171DE"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6F7DAF" w:rsidRDefault="00C171DE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4069EB" w:rsidRPr="006F7DAF" w:rsidTr="002E3D30">
        <w:trPr>
          <w:trHeight w:val="7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9EB" w:rsidRPr="006F7DAF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6F7DAF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Муниципальная программа: </w:t>
            </w:r>
            <w:r w:rsidR="009A4A57"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Социальная защита населения</w:t>
            </w:r>
          </w:p>
        </w:tc>
      </w:tr>
      <w:tr w:rsidR="005E11F9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F9" w:rsidRPr="006F7DAF" w:rsidRDefault="005E11F9" w:rsidP="005E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Социальная поддержка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6F7DAF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Доступная среда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EC20A5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  <w:r w:rsidR="005E11F9"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EC20A5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  <w:r w:rsidR="005E11F9"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6F7DAF" w:rsidRDefault="00EC20A5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5E11F9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F9" w:rsidRPr="006F7DAF" w:rsidRDefault="005E11F9" w:rsidP="005E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системы отдыха и оздоровления детей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9" w:rsidRPr="006F7DAF" w:rsidRDefault="005E11F9" w:rsidP="005E1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9DA" w:rsidRPr="006F7DAF" w:rsidRDefault="004F49DA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Развитие трудовых ресурсов и охраны труда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9DA" w:rsidRPr="006F7DAF" w:rsidRDefault="004F49DA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9. Развитие и поддержка социально ориентированных некоммерческих организаций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6F7DAF" w:rsidRDefault="004F49DA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6F7DAF" w:rsidTr="002E3D30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6F7DAF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E473C" w:rsidRDefault="00D351E3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E473C" w:rsidRDefault="00A22FAA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E473C" w:rsidRDefault="006F7DAF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6F7DAF" w:rsidTr="002E3D30">
        <w:trPr>
          <w:trHeight w:val="7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6F7DAF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программа: Спорт</w:t>
            </w:r>
          </w:p>
        </w:tc>
      </w:tr>
      <w:tr w:rsidR="00CC6928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6F7DAF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физической культуры и спорта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43480D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43480D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6F7DAF" w:rsidRDefault="0043480D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E473C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E473C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E473C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</w:t>
            </w:r>
            <w:r w:rsidRPr="006F7DA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сельского хозяйства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отраслей сельского хозяйства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мелиорации земель сельскохозяйственного назначения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Комплексное развитие сельских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Обеспечение эпизоотического и ветеринарно-санитарного благополучия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6E473C" w:rsidRPr="006F7DAF" w:rsidTr="002E3D30">
        <w:trPr>
          <w:trHeight w:val="45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6E473C" w:rsidRPr="006F7DAF" w:rsidTr="002E3D30">
        <w:trPr>
          <w:trHeight w:val="61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</w:t>
            </w:r>
            <w:r w:rsidRPr="006F7DA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6F7D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Экология и окружающая среда</w:t>
            </w:r>
          </w:p>
        </w:tc>
      </w:tr>
      <w:tr w:rsidR="006E473C" w:rsidRPr="006F7DAF" w:rsidTr="002E3D30">
        <w:trPr>
          <w:trHeight w:val="1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Охрана окружающей среды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1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водохозяйственного комплекса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1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лесного хозяйства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1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 Региональная программа в области обращения с отходами, в том числе с твердыми коммунальными отходами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Плановое значение показателя 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1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69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Безопасность и обеспечение безопасности жизнедеятельности населения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и совершенствование систем оповещения и информирования населения муниципального образования 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6. 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Жилище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Обеспечение жильем молодых семей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Обеспечение жильем отдельных категорий граждан, установленных федеральным законодательством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эффективная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 Развитие инженерной инфраструктуры и энергоэффективности</w:t>
            </w:r>
          </w:p>
        </w:tc>
      </w:tr>
      <w:tr w:rsidR="006E473C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3C" w:rsidRPr="006F7DAF" w:rsidRDefault="006E473C" w:rsidP="006E4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Чистая вода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3C" w:rsidRPr="006F7DAF" w:rsidRDefault="006E473C" w:rsidP="006E4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Системы водоотведения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Создание условий для обеспечения качественными коммунальными услугами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Энергосбережение и повышение энергетической эффективности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6. Развитие газификации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E473C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7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Предпринимательство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Инвестиции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конкуренции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малого и среднего предпринимательства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потребительского рынка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Управление имуществом и муниципальными финансами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имущественного комплекса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Совершенствование муниципальной службы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Управление муниципальными финансами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</w:t>
            </w:r>
          </w:p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Эффективное местное самоуправление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Молодежь Подмосковья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</w:t>
            </w:r>
          </w:p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Развитие и функционирование дорожно-транспортного комплекса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Пассажирский транспорт общего пользования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Дороги Подмосковья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Цифровое муниципальное образование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 xml:space="preserve">Подпрограмма 1. Снижение административных </w:t>
            </w:r>
            <w:r w:rsidRPr="006F7DAF">
              <w:rPr>
                <w:rFonts w:ascii="Times New Roman" w:hAnsi="Times New Roman"/>
                <w:sz w:val="24"/>
                <w:szCs w:val="24"/>
              </w:rPr>
              <w:lastRenderedPageBreak/>
              <w:t>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Архитектура и градостроительство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Разработка Генерального плана развития городского округа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Реализация политики пространственного развития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47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6F7DAF" w:rsidTr="002E3D30">
        <w:trPr>
          <w:trHeight w:val="62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17. </w:t>
            </w:r>
          </w:p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Формирование современной комфортной городской среды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Подпрограмма 1. Комфортная городская среда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Подпрограмма 2. Благоустройство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F0579E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EF1C22" w:rsidRPr="006F7DAF" w:rsidTr="002E3D30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sz w:val="24"/>
                <w:szCs w:val="24"/>
              </w:rPr>
              <w:t>Подпрограмма 3. Создание условий для обеспечения комфортного проживания жителей в многоквартирных домах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181DC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EF1C22" w:rsidRPr="001D76E7" w:rsidTr="002E3D30">
        <w:trPr>
          <w:trHeight w:val="5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22" w:rsidRPr="006F7DAF" w:rsidRDefault="00EF1C22" w:rsidP="00EF1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6F7DAF" w:rsidRDefault="00EF1C22" w:rsidP="00EF1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22" w:rsidRPr="001D76E7" w:rsidRDefault="00EF1C22" w:rsidP="00EF1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A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</w:tbl>
    <w:p w:rsidR="008F446B" w:rsidRPr="001D76E7" w:rsidRDefault="008F446B" w:rsidP="001D76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446B" w:rsidRPr="001D76E7" w:rsidSect="00372303">
      <w:pgSz w:w="11906" w:h="16838"/>
      <w:pgMar w:top="993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1B" w:rsidRDefault="00D20C1B" w:rsidP="00367072">
      <w:pPr>
        <w:spacing w:after="0" w:line="240" w:lineRule="auto"/>
      </w:pPr>
      <w:r>
        <w:separator/>
      </w:r>
    </w:p>
  </w:endnote>
  <w:endnote w:type="continuationSeparator" w:id="0">
    <w:p w:rsidR="00D20C1B" w:rsidRDefault="00D20C1B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1B" w:rsidRDefault="00D20C1B" w:rsidP="00367072">
      <w:pPr>
        <w:spacing w:after="0" w:line="240" w:lineRule="auto"/>
      </w:pPr>
      <w:r>
        <w:separator/>
      </w:r>
    </w:p>
  </w:footnote>
  <w:footnote w:type="continuationSeparator" w:id="0">
    <w:p w:rsidR="00D20C1B" w:rsidRDefault="00D20C1B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746C2A"/>
    <w:multiLevelType w:val="hybridMultilevel"/>
    <w:tmpl w:val="73F4E0D0"/>
    <w:lvl w:ilvl="0" w:tplc="1EB8DE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A64ADB"/>
    <w:multiLevelType w:val="hybridMultilevel"/>
    <w:tmpl w:val="D97CFA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9"/>
    <w:rsid w:val="00011810"/>
    <w:rsid w:val="00011EE1"/>
    <w:rsid w:val="00012632"/>
    <w:rsid w:val="00012CBA"/>
    <w:rsid w:val="00024941"/>
    <w:rsid w:val="00026388"/>
    <w:rsid w:val="00036D90"/>
    <w:rsid w:val="000404E6"/>
    <w:rsid w:val="000463D4"/>
    <w:rsid w:val="00047284"/>
    <w:rsid w:val="00051C1F"/>
    <w:rsid w:val="00060C24"/>
    <w:rsid w:val="00061877"/>
    <w:rsid w:val="000638E4"/>
    <w:rsid w:val="0006547F"/>
    <w:rsid w:val="00066531"/>
    <w:rsid w:val="000701A2"/>
    <w:rsid w:val="000767D6"/>
    <w:rsid w:val="00076BEB"/>
    <w:rsid w:val="000813EA"/>
    <w:rsid w:val="00081AD4"/>
    <w:rsid w:val="000823A4"/>
    <w:rsid w:val="00093DA6"/>
    <w:rsid w:val="000C1914"/>
    <w:rsid w:val="000C7682"/>
    <w:rsid w:val="000E45F5"/>
    <w:rsid w:val="000F085B"/>
    <w:rsid w:val="00100244"/>
    <w:rsid w:val="0010462A"/>
    <w:rsid w:val="001064AD"/>
    <w:rsid w:val="001122AA"/>
    <w:rsid w:val="00122B66"/>
    <w:rsid w:val="001305AA"/>
    <w:rsid w:val="00147D7A"/>
    <w:rsid w:val="001540B0"/>
    <w:rsid w:val="00160ED7"/>
    <w:rsid w:val="00171073"/>
    <w:rsid w:val="001773ED"/>
    <w:rsid w:val="001813B4"/>
    <w:rsid w:val="00181DC2"/>
    <w:rsid w:val="0018550E"/>
    <w:rsid w:val="00185942"/>
    <w:rsid w:val="00190A12"/>
    <w:rsid w:val="001A24F9"/>
    <w:rsid w:val="001A51A8"/>
    <w:rsid w:val="001A53AF"/>
    <w:rsid w:val="001A769E"/>
    <w:rsid w:val="001B013B"/>
    <w:rsid w:val="001B02AA"/>
    <w:rsid w:val="001B1183"/>
    <w:rsid w:val="001B2BFC"/>
    <w:rsid w:val="001B4CD9"/>
    <w:rsid w:val="001B5872"/>
    <w:rsid w:val="001B7986"/>
    <w:rsid w:val="001C2794"/>
    <w:rsid w:val="001D0BB5"/>
    <w:rsid w:val="001D76E7"/>
    <w:rsid w:val="001E464A"/>
    <w:rsid w:val="001E5642"/>
    <w:rsid w:val="001F4BE7"/>
    <w:rsid w:val="00212EC3"/>
    <w:rsid w:val="00216D61"/>
    <w:rsid w:val="00224D7F"/>
    <w:rsid w:val="00241E02"/>
    <w:rsid w:val="00247925"/>
    <w:rsid w:val="002515E2"/>
    <w:rsid w:val="00260B49"/>
    <w:rsid w:val="00263279"/>
    <w:rsid w:val="002641D0"/>
    <w:rsid w:val="00264B5A"/>
    <w:rsid w:val="00264C54"/>
    <w:rsid w:val="0026724C"/>
    <w:rsid w:val="002759AE"/>
    <w:rsid w:val="0028289E"/>
    <w:rsid w:val="00296B80"/>
    <w:rsid w:val="00296DD7"/>
    <w:rsid w:val="002974C3"/>
    <w:rsid w:val="00297695"/>
    <w:rsid w:val="002B21C5"/>
    <w:rsid w:val="002B5C17"/>
    <w:rsid w:val="002B60DA"/>
    <w:rsid w:val="002C06B9"/>
    <w:rsid w:val="002C4277"/>
    <w:rsid w:val="002C77C8"/>
    <w:rsid w:val="002E3A8E"/>
    <w:rsid w:val="002E3D30"/>
    <w:rsid w:val="002F17D1"/>
    <w:rsid w:val="002F2F92"/>
    <w:rsid w:val="002F3016"/>
    <w:rsid w:val="002F62C2"/>
    <w:rsid w:val="002F662B"/>
    <w:rsid w:val="002F6B6E"/>
    <w:rsid w:val="003014DB"/>
    <w:rsid w:val="00303AB0"/>
    <w:rsid w:val="003236DD"/>
    <w:rsid w:val="00323AD3"/>
    <w:rsid w:val="00325874"/>
    <w:rsid w:val="00335320"/>
    <w:rsid w:val="0033560A"/>
    <w:rsid w:val="003424EC"/>
    <w:rsid w:val="00342F17"/>
    <w:rsid w:val="00346BDF"/>
    <w:rsid w:val="00347DBC"/>
    <w:rsid w:val="00367072"/>
    <w:rsid w:val="0037223F"/>
    <w:rsid w:val="00372303"/>
    <w:rsid w:val="00374291"/>
    <w:rsid w:val="003746EA"/>
    <w:rsid w:val="003771FC"/>
    <w:rsid w:val="003805FC"/>
    <w:rsid w:val="00383BDA"/>
    <w:rsid w:val="00392EA7"/>
    <w:rsid w:val="0039375F"/>
    <w:rsid w:val="00393941"/>
    <w:rsid w:val="003A6686"/>
    <w:rsid w:val="003B2CB0"/>
    <w:rsid w:val="003B6660"/>
    <w:rsid w:val="003B7A4E"/>
    <w:rsid w:val="003C6165"/>
    <w:rsid w:val="003D667C"/>
    <w:rsid w:val="003D72C7"/>
    <w:rsid w:val="003E0700"/>
    <w:rsid w:val="003E6B1D"/>
    <w:rsid w:val="004069EB"/>
    <w:rsid w:val="00412AD0"/>
    <w:rsid w:val="004222E1"/>
    <w:rsid w:val="0042296F"/>
    <w:rsid w:val="004334F0"/>
    <w:rsid w:val="0043480D"/>
    <w:rsid w:val="004351BE"/>
    <w:rsid w:val="00457953"/>
    <w:rsid w:val="0046454F"/>
    <w:rsid w:val="00472A0E"/>
    <w:rsid w:val="004763BD"/>
    <w:rsid w:val="00483930"/>
    <w:rsid w:val="00492867"/>
    <w:rsid w:val="004953B2"/>
    <w:rsid w:val="00496BF0"/>
    <w:rsid w:val="004A014C"/>
    <w:rsid w:val="004A12E8"/>
    <w:rsid w:val="004A1CE1"/>
    <w:rsid w:val="004A3929"/>
    <w:rsid w:val="004B0F95"/>
    <w:rsid w:val="004B26EA"/>
    <w:rsid w:val="004B31F9"/>
    <w:rsid w:val="004B795C"/>
    <w:rsid w:val="004B7FBC"/>
    <w:rsid w:val="004E4038"/>
    <w:rsid w:val="004E66FC"/>
    <w:rsid w:val="004E6834"/>
    <w:rsid w:val="004F49DA"/>
    <w:rsid w:val="005062AD"/>
    <w:rsid w:val="00507940"/>
    <w:rsid w:val="005111A3"/>
    <w:rsid w:val="00512FBD"/>
    <w:rsid w:val="00515A50"/>
    <w:rsid w:val="00530187"/>
    <w:rsid w:val="00530DA5"/>
    <w:rsid w:val="00530EF6"/>
    <w:rsid w:val="00547FC3"/>
    <w:rsid w:val="0055547F"/>
    <w:rsid w:val="005570C4"/>
    <w:rsid w:val="00566B8C"/>
    <w:rsid w:val="005901AE"/>
    <w:rsid w:val="00592B81"/>
    <w:rsid w:val="00596B94"/>
    <w:rsid w:val="005A1DF9"/>
    <w:rsid w:val="005A3D1B"/>
    <w:rsid w:val="005A44D3"/>
    <w:rsid w:val="005A62D8"/>
    <w:rsid w:val="005A69BF"/>
    <w:rsid w:val="005B33B9"/>
    <w:rsid w:val="005B4A1D"/>
    <w:rsid w:val="005C1ADD"/>
    <w:rsid w:val="005C1F8E"/>
    <w:rsid w:val="005D33DC"/>
    <w:rsid w:val="005D7051"/>
    <w:rsid w:val="005E11F9"/>
    <w:rsid w:val="005E2141"/>
    <w:rsid w:val="005E493F"/>
    <w:rsid w:val="006005B3"/>
    <w:rsid w:val="00613332"/>
    <w:rsid w:val="00631CE1"/>
    <w:rsid w:val="00635376"/>
    <w:rsid w:val="00635507"/>
    <w:rsid w:val="00636887"/>
    <w:rsid w:val="0063739A"/>
    <w:rsid w:val="00647898"/>
    <w:rsid w:val="00652256"/>
    <w:rsid w:val="0065266E"/>
    <w:rsid w:val="0068595F"/>
    <w:rsid w:val="00697F03"/>
    <w:rsid w:val="006A3A31"/>
    <w:rsid w:val="006A676C"/>
    <w:rsid w:val="006B5516"/>
    <w:rsid w:val="006C2E5F"/>
    <w:rsid w:val="006C4E5A"/>
    <w:rsid w:val="006D159E"/>
    <w:rsid w:val="006D1E06"/>
    <w:rsid w:val="006D27E2"/>
    <w:rsid w:val="006D35B4"/>
    <w:rsid w:val="006E0635"/>
    <w:rsid w:val="006E0D77"/>
    <w:rsid w:val="006E3BFB"/>
    <w:rsid w:val="006E473C"/>
    <w:rsid w:val="006E657D"/>
    <w:rsid w:val="006F2056"/>
    <w:rsid w:val="006F556A"/>
    <w:rsid w:val="006F7DAF"/>
    <w:rsid w:val="00700631"/>
    <w:rsid w:val="0071089A"/>
    <w:rsid w:val="007233C1"/>
    <w:rsid w:val="00724F52"/>
    <w:rsid w:val="007264DD"/>
    <w:rsid w:val="007267B4"/>
    <w:rsid w:val="007360A4"/>
    <w:rsid w:val="00737391"/>
    <w:rsid w:val="00741135"/>
    <w:rsid w:val="00744A7A"/>
    <w:rsid w:val="00745F9F"/>
    <w:rsid w:val="007542DA"/>
    <w:rsid w:val="00756717"/>
    <w:rsid w:val="007627A9"/>
    <w:rsid w:val="007631D6"/>
    <w:rsid w:val="00796F83"/>
    <w:rsid w:val="007979A6"/>
    <w:rsid w:val="00797E59"/>
    <w:rsid w:val="007A1483"/>
    <w:rsid w:val="007A6D4E"/>
    <w:rsid w:val="007C4A8A"/>
    <w:rsid w:val="007C5486"/>
    <w:rsid w:val="007D1C8B"/>
    <w:rsid w:val="007D5360"/>
    <w:rsid w:val="007E0B5B"/>
    <w:rsid w:val="007E3365"/>
    <w:rsid w:val="007F0B89"/>
    <w:rsid w:val="007F2017"/>
    <w:rsid w:val="00811168"/>
    <w:rsid w:val="00825B04"/>
    <w:rsid w:val="008260D5"/>
    <w:rsid w:val="00841792"/>
    <w:rsid w:val="008420F4"/>
    <w:rsid w:val="00846148"/>
    <w:rsid w:val="0085664A"/>
    <w:rsid w:val="0085738C"/>
    <w:rsid w:val="008728AE"/>
    <w:rsid w:val="00872CE3"/>
    <w:rsid w:val="0087685F"/>
    <w:rsid w:val="00876F23"/>
    <w:rsid w:val="00880188"/>
    <w:rsid w:val="0088293C"/>
    <w:rsid w:val="00884EAB"/>
    <w:rsid w:val="00890E1C"/>
    <w:rsid w:val="00892CD3"/>
    <w:rsid w:val="00894B01"/>
    <w:rsid w:val="008A2C07"/>
    <w:rsid w:val="008A31C4"/>
    <w:rsid w:val="008C2B24"/>
    <w:rsid w:val="008D2B9B"/>
    <w:rsid w:val="008D359F"/>
    <w:rsid w:val="008D380D"/>
    <w:rsid w:val="008D770B"/>
    <w:rsid w:val="008E21AB"/>
    <w:rsid w:val="008E5486"/>
    <w:rsid w:val="008F0A17"/>
    <w:rsid w:val="008F18FB"/>
    <w:rsid w:val="008F3337"/>
    <w:rsid w:val="008F446B"/>
    <w:rsid w:val="008F44BC"/>
    <w:rsid w:val="00903AE4"/>
    <w:rsid w:val="00903E27"/>
    <w:rsid w:val="00904D5D"/>
    <w:rsid w:val="0090667F"/>
    <w:rsid w:val="0091383A"/>
    <w:rsid w:val="009170EE"/>
    <w:rsid w:val="0092574B"/>
    <w:rsid w:val="00943EE4"/>
    <w:rsid w:val="0094610C"/>
    <w:rsid w:val="00957D40"/>
    <w:rsid w:val="00961150"/>
    <w:rsid w:val="0096664C"/>
    <w:rsid w:val="009671DF"/>
    <w:rsid w:val="00967356"/>
    <w:rsid w:val="0097351C"/>
    <w:rsid w:val="0097388E"/>
    <w:rsid w:val="00974461"/>
    <w:rsid w:val="009756C7"/>
    <w:rsid w:val="009809E7"/>
    <w:rsid w:val="009814F8"/>
    <w:rsid w:val="00982BD7"/>
    <w:rsid w:val="0098561D"/>
    <w:rsid w:val="00986781"/>
    <w:rsid w:val="009964C7"/>
    <w:rsid w:val="009A0DC0"/>
    <w:rsid w:val="009A24E4"/>
    <w:rsid w:val="009A3118"/>
    <w:rsid w:val="009A32BB"/>
    <w:rsid w:val="009A446B"/>
    <w:rsid w:val="009A4A57"/>
    <w:rsid w:val="009A629C"/>
    <w:rsid w:val="009A7AA0"/>
    <w:rsid w:val="009C1321"/>
    <w:rsid w:val="009C6906"/>
    <w:rsid w:val="009E2409"/>
    <w:rsid w:val="009E3F63"/>
    <w:rsid w:val="009E5275"/>
    <w:rsid w:val="009F4026"/>
    <w:rsid w:val="009F64C0"/>
    <w:rsid w:val="009F6767"/>
    <w:rsid w:val="009F6EDD"/>
    <w:rsid w:val="00A00C4B"/>
    <w:rsid w:val="00A22FAA"/>
    <w:rsid w:val="00A42913"/>
    <w:rsid w:val="00A43D27"/>
    <w:rsid w:val="00A55E61"/>
    <w:rsid w:val="00A645D6"/>
    <w:rsid w:val="00A758E4"/>
    <w:rsid w:val="00A855FF"/>
    <w:rsid w:val="00A864C9"/>
    <w:rsid w:val="00A9177F"/>
    <w:rsid w:val="00A94F28"/>
    <w:rsid w:val="00A969CF"/>
    <w:rsid w:val="00A97F5E"/>
    <w:rsid w:val="00AA100A"/>
    <w:rsid w:val="00AA1490"/>
    <w:rsid w:val="00AA3B3D"/>
    <w:rsid w:val="00AA6094"/>
    <w:rsid w:val="00AB0984"/>
    <w:rsid w:val="00AB4580"/>
    <w:rsid w:val="00AB7409"/>
    <w:rsid w:val="00AD6E85"/>
    <w:rsid w:val="00AE0080"/>
    <w:rsid w:val="00AF0885"/>
    <w:rsid w:val="00AF3152"/>
    <w:rsid w:val="00AF36FE"/>
    <w:rsid w:val="00B02259"/>
    <w:rsid w:val="00B0649B"/>
    <w:rsid w:val="00B141F9"/>
    <w:rsid w:val="00B16A50"/>
    <w:rsid w:val="00B34AF6"/>
    <w:rsid w:val="00B40F0A"/>
    <w:rsid w:val="00B508B0"/>
    <w:rsid w:val="00B50BE8"/>
    <w:rsid w:val="00B51B4E"/>
    <w:rsid w:val="00B55266"/>
    <w:rsid w:val="00B829AB"/>
    <w:rsid w:val="00B95067"/>
    <w:rsid w:val="00BA43C9"/>
    <w:rsid w:val="00BB6DB7"/>
    <w:rsid w:val="00BC014D"/>
    <w:rsid w:val="00BC0460"/>
    <w:rsid w:val="00BC5478"/>
    <w:rsid w:val="00BD0F12"/>
    <w:rsid w:val="00BD3D80"/>
    <w:rsid w:val="00BD7C60"/>
    <w:rsid w:val="00C03ED7"/>
    <w:rsid w:val="00C051B9"/>
    <w:rsid w:val="00C052A0"/>
    <w:rsid w:val="00C100EF"/>
    <w:rsid w:val="00C10619"/>
    <w:rsid w:val="00C155D3"/>
    <w:rsid w:val="00C171DE"/>
    <w:rsid w:val="00C22EC6"/>
    <w:rsid w:val="00C234B5"/>
    <w:rsid w:val="00C3492C"/>
    <w:rsid w:val="00C34B2F"/>
    <w:rsid w:val="00C37FED"/>
    <w:rsid w:val="00C510AB"/>
    <w:rsid w:val="00C510EE"/>
    <w:rsid w:val="00C60C45"/>
    <w:rsid w:val="00C64F56"/>
    <w:rsid w:val="00C661E5"/>
    <w:rsid w:val="00C710D9"/>
    <w:rsid w:val="00C74BDF"/>
    <w:rsid w:val="00C814D6"/>
    <w:rsid w:val="00C81E68"/>
    <w:rsid w:val="00C84FCA"/>
    <w:rsid w:val="00C90DFE"/>
    <w:rsid w:val="00C90F96"/>
    <w:rsid w:val="00CA5D9B"/>
    <w:rsid w:val="00CB48D6"/>
    <w:rsid w:val="00CC37D8"/>
    <w:rsid w:val="00CC499B"/>
    <w:rsid w:val="00CC6928"/>
    <w:rsid w:val="00CC7F10"/>
    <w:rsid w:val="00CD115E"/>
    <w:rsid w:val="00CD52C7"/>
    <w:rsid w:val="00CD6F14"/>
    <w:rsid w:val="00CD752A"/>
    <w:rsid w:val="00CD7D37"/>
    <w:rsid w:val="00CE44C7"/>
    <w:rsid w:val="00CE664B"/>
    <w:rsid w:val="00CE79C5"/>
    <w:rsid w:val="00CF53F0"/>
    <w:rsid w:val="00D20C1B"/>
    <w:rsid w:val="00D20F81"/>
    <w:rsid w:val="00D24D9C"/>
    <w:rsid w:val="00D351E3"/>
    <w:rsid w:val="00D42AB2"/>
    <w:rsid w:val="00D43BA1"/>
    <w:rsid w:val="00D44D39"/>
    <w:rsid w:val="00D450F6"/>
    <w:rsid w:val="00D5152A"/>
    <w:rsid w:val="00D526E4"/>
    <w:rsid w:val="00D53961"/>
    <w:rsid w:val="00D60B56"/>
    <w:rsid w:val="00D630E9"/>
    <w:rsid w:val="00D643ED"/>
    <w:rsid w:val="00D6496D"/>
    <w:rsid w:val="00D67112"/>
    <w:rsid w:val="00D72473"/>
    <w:rsid w:val="00D96696"/>
    <w:rsid w:val="00DA49B4"/>
    <w:rsid w:val="00DA679E"/>
    <w:rsid w:val="00DB11FB"/>
    <w:rsid w:val="00DB75F3"/>
    <w:rsid w:val="00DD35A7"/>
    <w:rsid w:val="00DE2F75"/>
    <w:rsid w:val="00DF03E7"/>
    <w:rsid w:val="00DF54A6"/>
    <w:rsid w:val="00E04D2A"/>
    <w:rsid w:val="00E07F73"/>
    <w:rsid w:val="00E130D6"/>
    <w:rsid w:val="00E16EA0"/>
    <w:rsid w:val="00E26B18"/>
    <w:rsid w:val="00E27A8E"/>
    <w:rsid w:val="00E30A22"/>
    <w:rsid w:val="00E36FA0"/>
    <w:rsid w:val="00E41858"/>
    <w:rsid w:val="00E47982"/>
    <w:rsid w:val="00E50871"/>
    <w:rsid w:val="00E64706"/>
    <w:rsid w:val="00E914AF"/>
    <w:rsid w:val="00EA7DA7"/>
    <w:rsid w:val="00EC20A5"/>
    <w:rsid w:val="00EC31F1"/>
    <w:rsid w:val="00ED0137"/>
    <w:rsid w:val="00ED02F5"/>
    <w:rsid w:val="00ED11B7"/>
    <w:rsid w:val="00ED39F1"/>
    <w:rsid w:val="00ED4ABC"/>
    <w:rsid w:val="00ED7DED"/>
    <w:rsid w:val="00EE25EF"/>
    <w:rsid w:val="00EE7BF2"/>
    <w:rsid w:val="00EF1C10"/>
    <w:rsid w:val="00EF1C22"/>
    <w:rsid w:val="00F01941"/>
    <w:rsid w:val="00F03CF3"/>
    <w:rsid w:val="00F0579E"/>
    <w:rsid w:val="00F05C34"/>
    <w:rsid w:val="00F1771E"/>
    <w:rsid w:val="00F17AF8"/>
    <w:rsid w:val="00F2044D"/>
    <w:rsid w:val="00F222EF"/>
    <w:rsid w:val="00F26786"/>
    <w:rsid w:val="00F338AC"/>
    <w:rsid w:val="00F3677C"/>
    <w:rsid w:val="00F46C4B"/>
    <w:rsid w:val="00F47A2F"/>
    <w:rsid w:val="00F5012D"/>
    <w:rsid w:val="00F551D1"/>
    <w:rsid w:val="00F64964"/>
    <w:rsid w:val="00F65037"/>
    <w:rsid w:val="00F655C7"/>
    <w:rsid w:val="00F67F2B"/>
    <w:rsid w:val="00F7049C"/>
    <w:rsid w:val="00F7414B"/>
    <w:rsid w:val="00F77F1E"/>
    <w:rsid w:val="00F90220"/>
    <w:rsid w:val="00F91175"/>
    <w:rsid w:val="00F928D8"/>
    <w:rsid w:val="00F93A45"/>
    <w:rsid w:val="00F9460B"/>
    <w:rsid w:val="00F97BC0"/>
    <w:rsid w:val="00FA5AC6"/>
    <w:rsid w:val="00FA791F"/>
    <w:rsid w:val="00FB1573"/>
    <w:rsid w:val="00FB42F8"/>
    <w:rsid w:val="00FB4BBD"/>
    <w:rsid w:val="00FC775E"/>
    <w:rsid w:val="00FE243F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BB1"/>
  <w15:docId w15:val="{6FD3CDE4-E37E-478E-811D-82EC8A8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841792"/>
    <w:pPr>
      <w:ind w:left="720"/>
      <w:contextualSpacing/>
    </w:pPr>
  </w:style>
  <w:style w:type="character" w:styleId="a6">
    <w:name w:val="Hyperlink"/>
    <w:uiPriority w:val="99"/>
    <w:rsid w:val="00F7049C"/>
    <w:rPr>
      <w:color w:val="0000FF"/>
      <w:u w:val="single"/>
    </w:rPr>
  </w:style>
  <w:style w:type="character" w:styleId="a7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f">
    <w:name w:val="Emphasis"/>
    <w:basedOn w:val="a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4B26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012632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F65037"/>
    <w:rPr>
      <w:rFonts w:ascii="Times New Roman" w:eastAsia="Times New Roman" w:hAnsi="Times New Roman" w:cs="Times New Roman" w:hint="default"/>
      <w:sz w:val="28"/>
    </w:rPr>
  </w:style>
  <w:style w:type="character" w:styleId="af1">
    <w:name w:val="annotation reference"/>
    <w:basedOn w:val="a0"/>
    <w:uiPriority w:val="99"/>
    <w:semiHidden/>
    <w:unhideWhenUsed/>
    <w:rsid w:val="0010024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02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02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02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024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E506-6AB3-4C7C-9C35-CDC359D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Россихина М.Е.</cp:lastModifiedBy>
  <cp:revision>90</cp:revision>
  <cp:lastPrinted>2020-04-23T06:27:00Z</cp:lastPrinted>
  <dcterms:created xsi:type="dcterms:W3CDTF">2022-02-01T13:07:00Z</dcterms:created>
  <dcterms:modified xsi:type="dcterms:W3CDTF">2022-04-05T12:51:00Z</dcterms:modified>
</cp:coreProperties>
</file>